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2D7B1" w14:textId="3660916E" w:rsidR="00481553" w:rsidRDefault="00485D5D" w:rsidP="00485D5D">
      <w:pPr>
        <w:jc w:val="center"/>
        <w:rPr>
          <w:b/>
          <w:bCs/>
        </w:rPr>
      </w:pPr>
      <w:r>
        <w:rPr>
          <w:b/>
          <w:bCs/>
        </w:rPr>
        <w:t>Resolution 2025-31</w:t>
      </w:r>
    </w:p>
    <w:p w14:paraId="78D500B9" w14:textId="178DDC84" w:rsidR="00485D5D" w:rsidRDefault="00485D5D" w:rsidP="00485D5D">
      <w:pPr>
        <w:jc w:val="center"/>
        <w:rPr>
          <w:b/>
          <w:bCs/>
        </w:rPr>
      </w:pPr>
      <w:r>
        <w:rPr>
          <w:b/>
          <w:bCs/>
        </w:rPr>
        <w:t xml:space="preserve">A RESOLUTION ALLOWING FOR MAYOR GOODWIN TO </w:t>
      </w:r>
    </w:p>
    <w:p w14:paraId="264D14E2" w14:textId="66C0DE10" w:rsidR="00485D5D" w:rsidRDefault="00485D5D" w:rsidP="00485D5D">
      <w:pPr>
        <w:jc w:val="center"/>
        <w:rPr>
          <w:b/>
          <w:bCs/>
        </w:rPr>
      </w:pPr>
      <w:r>
        <w:rPr>
          <w:b/>
          <w:bCs/>
        </w:rPr>
        <w:t>EXTEND THE CONTRACT FOR THE SALE AND PURCHASE OF WATER</w:t>
      </w:r>
    </w:p>
    <w:p w14:paraId="6B09D38A" w14:textId="51441BB2" w:rsidR="00485D5D" w:rsidRDefault="00485D5D" w:rsidP="00485D5D">
      <w:pPr>
        <w:jc w:val="center"/>
        <w:rPr>
          <w:b/>
          <w:bCs/>
        </w:rPr>
      </w:pPr>
      <w:r>
        <w:rPr>
          <w:b/>
          <w:bCs/>
        </w:rPr>
        <w:t>BETWEEN MUNICIPAL UTILITIES BOARD OF DECATUR, MORGAN COUNTY,</w:t>
      </w:r>
    </w:p>
    <w:p w14:paraId="126BE02B" w14:textId="4A2A3A01" w:rsidR="00485D5D" w:rsidRDefault="00485D5D" w:rsidP="00485D5D">
      <w:pPr>
        <w:jc w:val="center"/>
        <w:rPr>
          <w:b/>
          <w:bCs/>
        </w:rPr>
      </w:pPr>
      <w:r>
        <w:rPr>
          <w:b/>
          <w:bCs/>
        </w:rPr>
        <w:t xml:space="preserve">ALABAMA DBA DECATUR UTILITIES AND THE TOWN OF TRINITY, ALABAMA </w:t>
      </w:r>
    </w:p>
    <w:p w14:paraId="096E3616" w14:textId="77777777" w:rsidR="00485D5D" w:rsidRDefault="00485D5D" w:rsidP="00485D5D">
      <w:pPr>
        <w:jc w:val="center"/>
        <w:rPr>
          <w:b/>
          <w:bCs/>
        </w:rPr>
      </w:pPr>
    </w:p>
    <w:p w14:paraId="5E7C9E48" w14:textId="226C7A5C" w:rsidR="00485D5D" w:rsidRDefault="00485D5D" w:rsidP="00485D5D">
      <w:r>
        <w:rPr>
          <w:b/>
          <w:bCs/>
        </w:rPr>
        <w:t xml:space="preserve">BE IT RESOLVED </w:t>
      </w:r>
      <w:r>
        <w:t xml:space="preserve">by the Town Council of the Town of Trinity, Alabama that the </w:t>
      </w:r>
      <w:proofErr w:type="gramStart"/>
      <w:r>
        <w:t>Mayor</w:t>
      </w:r>
      <w:proofErr w:type="gramEnd"/>
      <w:r>
        <w:t xml:space="preserve"> be and is hereby authorized to extend the previous contract for the sale and purchase of water from the Municipal Utilities Board of Decatur, Morgan County, Alabama dba Decatur Utilities (DU) for a </w:t>
      </w:r>
      <w:proofErr w:type="gramStart"/>
      <w:r>
        <w:t>10 year</w:t>
      </w:r>
      <w:proofErr w:type="gramEnd"/>
      <w:r>
        <w:t xml:space="preserve"> term which is allowed per the contract.</w:t>
      </w:r>
    </w:p>
    <w:p w14:paraId="05713F5C" w14:textId="2126D14D" w:rsidR="00485D5D" w:rsidRDefault="00485D5D" w:rsidP="00485D5D">
      <w:pPr>
        <w:rPr>
          <w:b/>
          <w:bCs/>
        </w:rPr>
      </w:pPr>
      <w:r>
        <w:rPr>
          <w:b/>
          <w:bCs/>
        </w:rPr>
        <w:t>ADOPTED AND APPROVED THIS 25</w:t>
      </w:r>
      <w:r w:rsidRPr="00485D5D">
        <w:rPr>
          <w:b/>
          <w:bCs/>
          <w:vertAlign w:val="superscript"/>
        </w:rPr>
        <w:t>TH</w:t>
      </w:r>
      <w:r>
        <w:rPr>
          <w:b/>
          <w:bCs/>
        </w:rPr>
        <w:t xml:space="preserve"> DAY OF </w:t>
      </w:r>
      <w:proofErr w:type="gramStart"/>
      <w:r>
        <w:rPr>
          <w:b/>
          <w:bCs/>
        </w:rPr>
        <w:t>AUGUST,</w:t>
      </w:r>
      <w:proofErr w:type="gramEnd"/>
      <w:r>
        <w:rPr>
          <w:b/>
          <w:bCs/>
        </w:rPr>
        <w:t xml:space="preserve"> 2025.</w:t>
      </w:r>
    </w:p>
    <w:p w14:paraId="2D8A2F61" w14:textId="77777777" w:rsidR="00485D5D" w:rsidRDefault="00485D5D" w:rsidP="00485D5D">
      <w:pPr>
        <w:rPr>
          <w:b/>
          <w:bCs/>
        </w:rPr>
      </w:pPr>
    </w:p>
    <w:p w14:paraId="58269A22" w14:textId="77777777" w:rsidR="00485D5D" w:rsidRDefault="00485D5D" w:rsidP="00485D5D">
      <w:pPr>
        <w:rPr>
          <w:b/>
          <w:bCs/>
        </w:rPr>
      </w:pPr>
    </w:p>
    <w:p w14:paraId="35C28645" w14:textId="620492E4" w:rsidR="00485D5D" w:rsidRDefault="00485D5D" w:rsidP="00485D5D">
      <w:r>
        <w:t>____________________________________</w:t>
      </w:r>
    </w:p>
    <w:p w14:paraId="3D219A88" w14:textId="140CC9D1" w:rsidR="00485D5D" w:rsidRDefault="00485D5D" w:rsidP="00485D5D">
      <w:r>
        <w:t>Mayor Vaughn Goodwin</w:t>
      </w:r>
    </w:p>
    <w:p w14:paraId="2A85C93A" w14:textId="77777777" w:rsidR="00485D5D" w:rsidRDefault="00485D5D" w:rsidP="00485D5D"/>
    <w:p w14:paraId="4114902A" w14:textId="77777777" w:rsidR="00485D5D" w:rsidRDefault="00485D5D" w:rsidP="00485D5D"/>
    <w:p w14:paraId="018A7FA7" w14:textId="77777777" w:rsidR="00485D5D" w:rsidRDefault="00485D5D" w:rsidP="00485D5D"/>
    <w:p w14:paraId="4798E97A" w14:textId="3CF6FB79" w:rsidR="00485D5D" w:rsidRDefault="00485D5D" w:rsidP="00485D5D">
      <w:r>
        <w:t>ATTEST:</w:t>
      </w:r>
    </w:p>
    <w:p w14:paraId="0936424B" w14:textId="77777777" w:rsidR="00485D5D" w:rsidRDefault="00485D5D" w:rsidP="00485D5D"/>
    <w:p w14:paraId="094FE710" w14:textId="4A40345A" w:rsidR="00485D5D" w:rsidRDefault="00485D5D" w:rsidP="00485D5D">
      <w:r>
        <w:t>___________________________________</w:t>
      </w:r>
    </w:p>
    <w:p w14:paraId="5DAA8FC4" w14:textId="023DE0A4" w:rsidR="00485D5D" w:rsidRPr="00485D5D" w:rsidRDefault="00485D5D" w:rsidP="00485D5D">
      <w:r>
        <w:t>Ashley Patterson, Town Clerk</w:t>
      </w:r>
    </w:p>
    <w:sectPr w:rsidR="00485D5D" w:rsidRPr="00485D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D5D"/>
    <w:rsid w:val="00481553"/>
    <w:rsid w:val="00485D5D"/>
    <w:rsid w:val="004B6D34"/>
    <w:rsid w:val="006741CA"/>
    <w:rsid w:val="006E1EA3"/>
    <w:rsid w:val="00AE3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EB0E8"/>
  <w15:chartTrackingRefBased/>
  <w15:docId w15:val="{40850DE0-7B7C-41B6-B874-631950F4F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5D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5D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5D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5D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5D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5D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5D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5D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5D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5D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5D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5D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5D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5D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5D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5D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5D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5D5D"/>
    <w:rPr>
      <w:rFonts w:eastAsiaTheme="majorEastAsia" w:cstheme="majorBidi"/>
      <w:color w:val="272727" w:themeColor="text1" w:themeTint="D8"/>
    </w:rPr>
  </w:style>
  <w:style w:type="paragraph" w:styleId="Title">
    <w:name w:val="Title"/>
    <w:basedOn w:val="Normal"/>
    <w:next w:val="Normal"/>
    <w:link w:val="TitleChar"/>
    <w:uiPriority w:val="10"/>
    <w:qFormat/>
    <w:rsid w:val="00485D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5D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5D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5D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5D5D"/>
    <w:pPr>
      <w:spacing w:before="160"/>
      <w:jc w:val="center"/>
    </w:pPr>
    <w:rPr>
      <w:i/>
      <w:iCs/>
      <w:color w:val="404040" w:themeColor="text1" w:themeTint="BF"/>
    </w:rPr>
  </w:style>
  <w:style w:type="character" w:customStyle="1" w:styleId="QuoteChar">
    <w:name w:val="Quote Char"/>
    <w:basedOn w:val="DefaultParagraphFont"/>
    <w:link w:val="Quote"/>
    <w:uiPriority w:val="29"/>
    <w:rsid w:val="00485D5D"/>
    <w:rPr>
      <w:i/>
      <w:iCs/>
      <w:color w:val="404040" w:themeColor="text1" w:themeTint="BF"/>
    </w:rPr>
  </w:style>
  <w:style w:type="paragraph" w:styleId="ListParagraph">
    <w:name w:val="List Paragraph"/>
    <w:basedOn w:val="Normal"/>
    <w:uiPriority w:val="34"/>
    <w:qFormat/>
    <w:rsid w:val="00485D5D"/>
    <w:pPr>
      <w:ind w:left="720"/>
      <w:contextualSpacing/>
    </w:pPr>
  </w:style>
  <w:style w:type="character" w:styleId="IntenseEmphasis">
    <w:name w:val="Intense Emphasis"/>
    <w:basedOn w:val="DefaultParagraphFont"/>
    <w:uiPriority w:val="21"/>
    <w:qFormat/>
    <w:rsid w:val="00485D5D"/>
    <w:rPr>
      <w:i/>
      <w:iCs/>
      <w:color w:val="0F4761" w:themeColor="accent1" w:themeShade="BF"/>
    </w:rPr>
  </w:style>
  <w:style w:type="paragraph" w:styleId="IntenseQuote">
    <w:name w:val="Intense Quote"/>
    <w:basedOn w:val="Normal"/>
    <w:next w:val="Normal"/>
    <w:link w:val="IntenseQuoteChar"/>
    <w:uiPriority w:val="30"/>
    <w:qFormat/>
    <w:rsid w:val="00485D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5D5D"/>
    <w:rPr>
      <w:i/>
      <w:iCs/>
      <w:color w:val="0F4761" w:themeColor="accent1" w:themeShade="BF"/>
    </w:rPr>
  </w:style>
  <w:style w:type="character" w:styleId="IntenseReference">
    <w:name w:val="Intense Reference"/>
    <w:basedOn w:val="DefaultParagraphFont"/>
    <w:uiPriority w:val="32"/>
    <w:qFormat/>
    <w:rsid w:val="00485D5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113</Words>
  <Characters>648</Characters>
  <Application>Microsoft Office Word</Application>
  <DocSecurity>0</DocSecurity>
  <Lines>5</Lines>
  <Paragraphs>1</Paragraphs>
  <ScaleCrop>false</ScaleCrop>
  <Company/>
  <LinksUpToDate>false</LinksUpToDate>
  <CharactersWithSpaces>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Patterson</dc:creator>
  <cp:keywords/>
  <dc:description/>
  <cp:lastModifiedBy>Ashley Patterson</cp:lastModifiedBy>
  <cp:revision>1</cp:revision>
  <cp:lastPrinted>2025-08-21T17:31:00Z</cp:lastPrinted>
  <dcterms:created xsi:type="dcterms:W3CDTF">2025-08-21T17:27:00Z</dcterms:created>
  <dcterms:modified xsi:type="dcterms:W3CDTF">2025-08-21T17:33:00Z</dcterms:modified>
</cp:coreProperties>
</file>